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8" w:rsidRPr="007A4F6C" w:rsidRDefault="00232568" w:rsidP="007A4F6C">
      <w:pPr>
        <w:pStyle w:val="NormalWeb"/>
        <w:jc w:val="center"/>
        <w:rPr>
          <w:rFonts w:ascii="PT Sans" w:hAnsi="PT Sans" w:cs="Arial"/>
          <w:color w:val="000000" w:themeColor="text1"/>
          <w:sz w:val="28"/>
          <w:szCs w:val="28"/>
        </w:rPr>
      </w:pPr>
      <w:r w:rsidRPr="007A4F6C">
        <w:rPr>
          <w:rStyle w:val="Gl"/>
          <w:rFonts w:ascii="PT Sans" w:hAnsi="PT Sans" w:cs="Arial"/>
          <w:color w:val="000000" w:themeColor="text1"/>
          <w:sz w:val="28"/>
          <w:szCs w:val="28"/>
        </w:rPr>
        <w:t>Program</w:t>
      </w:r>
    </w:p>
    <w:p w:rsidR="007A4F6C" w:rsidRDefault="00232568" w:rsidP="007A4F6C">
      <w:pPr>
        <w:pStyle w:val="NormalWeb"/>
        <w:jc w:val="center"/>
        <w:rPr>
          <w:rFonts w:ascii="PT Sans" w:hAnsi="PT Sans" w:cs="Arial"/>
          <w:color w:val="555555"/>
          <w:sz w:val="21"/>
          <w:szCs w:val="21"/>
        </w:rPr>
      </w:pPr>
      <w:r>
        <w:rPr>
          <w:rStyle w:val="Gl"/>
          <w:rFonts w:ascii="PT Sans" w:hAnsi="PT Sans" w:cs="Arial"/>
          <w:color w:val="555555"/>
          <w:sz w:val="21"/>
          <w:szCs w:val="21"/>
        </w:rPr>
        <w:t>ULUSLARARASI FELSEFE ENSTİTÜSÜ</w:t>
      </w:r>
      <w:r w:rsidR="007A4F6C" w:rsidRPr="007A4F6C">
        <w:rPr>
          <w:rFonts w:ascii="PT Sans" w:hAnsi="PT Sans" w:cs="Arial"/>
          <w:color w:val="555555"/>
          <w:sz w:val="21"/>
          <w:szCs w:val="21"/>
        </w:rPr>
        <w:t xml:space="preserve"> </w:t>
      </w:r>
      <w:r w:rsidR="007A4F6C">
        <w:rPr>
          <w:rFonts w:ascii="PT Sans" w:hAnsi="PT Sans" w:cs="Arial" w:hint="eastAsia"/>
          <w:color w:val="555555"/>
          <w:sz w:val="21"/>
          <w:szCs w:val="21"/>
        </w:rPr>
        <w:t>“</w:t>
      </w:r>
      <w:r w:rsidR="007A4F6C">
        <w:rPr>
          <w:rFonts w:ascii="PT Sans" w:hAnsi="PT Sans" w:cs="Arial"/>
          <w:color w:val="555555"/>
          <w:sz w:val="21"/>
          <w:szCs w:val="21"/>
        </w:rPr>
        <w:t>DEĞER, DEĞERLER ve ANLAM</w:t>
      </w:r>
      <w:r w:rsidR="007A4F6C">
        <w:rPr>
          <w:rFonts w:ascii="PT Sans" w:hAnsi="PT Sans" w:cs="Arial" w:hint="eastAsia"/>
          <w:color w:val="555555"/>
          <w:sz w:val="21"/>
          <w:szCs w:val="21"/>
        </w:rPr>
        <w:t>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232568" w:rsidRPr="007A4F6C" w:rsidRDefault="00232568" w:rsidP="007A4F6C">
      <w:pPr>
        <w:pStyle w:val="NormalWeb"/>
        <w:jc w:val="center"/>
        <w:rPr>
          <w:rFonts w:ascii="PT Sans" w:hAnsi="PT Sans" w:cs="Arial"/>
          <w:color w:val="000000" w:themeColor="text1"/>
          <w:sz w:val="28"/>
          <w:szCs w:val="28"/>
        </w:rPr>
      </w:pPr>
      <w:r w:rsidRPr="007A4F6C">
        <w:rPr>
          <w:rStyle w:val="Gl"/>
          <w:rFonts w:ascii="PT Sans" w:hAnsi="PT Sans" w:cs="Arial"/>
          <w:color w:val="000000" w:themeColor="text1"/>
          <w:sz w:val="28"/>
          <w:szCs w:val="28"/>
        </w:rPr>
        <w:t>6. 9. 2016 Salı</w:t>
      </w:r>
    </w:p>
    <w:p w:rsidR="00232568" w:rsidRPr="007717FD" w:rsidRDefault="00232568" w:rsidP="00232568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C</w:t>
      </w:r>
      <w:r w:rsid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addebostan </w:t>
      </w: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</w:t>
      </w:r>
      <w:r w:rsidR="007717FD">
        <w:rPr>
          <w:rFonts w:ascii="PT Sans" w:hAnsi="PT Sans" w:cs="Arial"/>
          <w:b/>
          <w:color w:val="000000" w:themeColor="text1"/>
          <w:sz w:val="21"/>
          <w:szCs w:val="21"/>
        </w:rPr>
        <w:t>ültür Merkezi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10.00-12.30 Açılış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Betül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Çotuksöken</w:t>
      </w:r>
      <w:proofErr w:type="spellEnd"/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– Marmara Eğitim Vakfı Müdürü Sayın Melike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Oğuzhan’ın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Konuşması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– Kadıköy Belediye Başkanı Sayın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Aykurt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Nuhoğlu’nun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Konuşması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– Maltepe Üniversitesi Rektörü Prof. Dr. Şahin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Karasar’ın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Konuşması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− Romanya Millî Eğitim ve Bilimsel Araştırma Bakanı, IIP üyesi Prof. Dr.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Mircea</w:t>
      </w:r>
      <w:proofErr w:type="spellEnd"/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proofErr w:type="spellStart"/>
      <w:r>
        <w:rPr>
          <w:rFonts w:ascii="PT Sans" w:hAnsi="PT Sans" w:cs="Arial"/>
          <w:color w:val="555555"/>
          <w:sz w:val="21"/>
          <w:szCs w:val="21"/>
        </w:rPr>
        <w:t>Dumitru’nun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Konuşması: “İnsan Bilimlerinin Sonu mu? Üniversitelerimizde Neden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Hâlâ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Humanist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Eğitime İhtiyaç Var?”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– Uluslararası Felsefe Enstitüsü Genel Sekreteri Prof. Dr. Bernard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proofErr w:type="spellStart"/>
      <w:r>
        <w:rPr>
          <w:rFonts w:ascii="PT Sans" w:hAnsi="PT Sans" w:cs="Arial"/>
          <w:color w:val="555555"/>
          <w:sz w:val="21"/>
          <w:szCs w:val="21"/>
        </w:rPr>
        <w:t>Bourgeois’nin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Konuşması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– Uluslararası Felsefe Enstitüsü Başkanı Prof. Dr.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İoanna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Kuçuradi’nin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Konuya</w:t>
      </w:r>
      <w:r w:rsidR="007A4F6C">
        <w:rPr>
          <w:rFonts w:ascii="PT Sans" w:hAnsi="PT Sans" w:cs="Arial"/>
          <w:color w:val="555555"/>
          <w:sz w:val="21"/>
          <w:szCs w:val="21"/>
        </w:rPr>
        <w:t xml:space="preserve"> </w:t>
      </w:r>
      <w:r>
        <w:rPr>
          <w:rFonts w:ascii="PT Sans" w:hAnsi="PT Sans" w:cs="Arial"/>
          <w:color w:val="555555"/>
          <w:sz w:val="21"/>
          <w:szCs w:val="21"/>
        </w:rPr>
        <w:t>Giriş Konuşması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12:30-14:00 Ara</w:t>
      </w:r>
    </w:p>
    <w:p w:rsidR="007717FD" w:rsidRPr="007717FD" w:rsidRDefault="007717FD" w:rsidP="007717FD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C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 xml:space="preserve">addebostan </w:t>
      </w: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>ültür Merkezi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15.00-16.30 Birinci Oturum: “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Postmodernizmin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Ötesinde: Görecelik-Mutlakçılık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Tartışmasının Gözden Geçirilmesi”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proofErr w:type="gramStart"/>
      <w:r>
        <w:rPr>
          <w:rFonts w:ascii="PT Sans" w:hAnsi="PT Sans" w:cs="Arial"/>
          <w:color w:val="555555"/>
          <w:sz w:val="21"/>
          <w:szCs w:val="21"/>
        </w:rPr>
        <w:t>Başkan: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Tomás</w:t>
      </w:r>
      <w:proofErr w:type="spellEnd"/>
      <w:proofErr w:type="gram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Calvo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Martínez</w:t>
      </w:r>
      <w:proofErr w:type="spellEnd"/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Athanasia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Glycofrydi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-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Leontsini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Postmodern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Sanat Dünyasında Göreli ve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Mutlak Değerler”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Herta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Nagl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-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Docekal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“Etik Sağduyu ile Yapmamız Gerekli Olmayan Edimler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Arasında Kesin Bir Ayrım Yapmamız</w:t>
      </w:r>
    </w:p>
    <w:p w:rsidR="007717FD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Gerekir mi?”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16.30-17.00 Ara</w:t>
      </w:r>
    </w:p>
    <w:p w:rsidR="00232568" w:rsidRPr="007717FD" w:rsidRDefault="007717FD" w:rsidP="00232568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lastRenderedPageBreak/>
        <w:t>C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 xml:space="preserve">addebostan </w:t>
      </w: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>ültür Merkezi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17.00-18.30 İkinci Oturum: “Bilgisel Bir İnsan Etkinliği Olarak Değerlendirmenin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Fenomenolojisi”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Bhuvan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Chandel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Evandro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Agazzi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“”/“Değer Yargılarının Bilgisel Statüsü”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Hans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Lenk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“Yorum Yapıları Olarak Değerler”</w:t>
      </w:r>
    </w:p>
    <w:p w:rsidR="007A4F6C" w:rsidRPr="007A4F6C" w:rsidRDefault="007A4F6C" w:rsidP="00232568">
      <w:pPr>
        <w:pStyle w:val="NormalWeb"/>
        <w:rPr>
          <w:rFonts w:ascii="PT Sans" w:hAnsi="PT Sans" w:cs="Arial"/>
          <w:color w:val="555555"/>
          <w:sz w:val="28"/>
          <w:szCs w:val="28"/>
        </w:rPr>
      </w:pPr>
    </w:p>
    <w:p w:rsidR="00232568" w:rsidRPr="007A4F6C" w:rsidRDefault="00232568" w:rsidP="007A4F6C">
      <w:pPr>
        <w:pStyle w:val="NormalWeb"/>
        <w:jc w:val="center"/>
        <w:rPr>
          <w:rFonts w:ascii="PT Sans" w:hAnsi="PT Sans" w:cs="Arial"/>
          <w:color w:val="000000" w:themeColor="text1"/>
          <w:sz w:val="28"/>
          <w:szCs w:val="28"/>
        </w:rPr>
      </w:pPr>
      <w:r w:rsidRPr="007A4F6C">
        <w:rPr>
          <w:rStyle w:val="Gl"/>
          <w:rFonts w:ascii="PT Sans" w:hAnsi="PT Sans" w:cs="Arial"/>
          <w:color w:val="000000" w:themeColor="text1"/>
          <w:sz w:val="28"/>
          <w:szCs w:val="28"/>
        </w:rPr>
        <w:t>7. 9. 2016 Çarşamba</w:t>
      </w:r>
    </w:p>
    <w:p w:rsidR="00232568" w:rsidRPr="007717FD" w:rsidRDefault="00232568" w:rsidP="00232568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Maltepe Üniversitesi </w:t>
      </w:r>
      <w:proofErr w:type="spellStart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Kampüsü</w:t>
      </w:r>
      <w:proofErr w:type="spellEnd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 / </w:t>
      </w:r>
      <w:proofErr w:type="spellStart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Marma</w:t>
      </w:r>
      <w:proofErr w:type="spellEnd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 Kongre Merkezi'nde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10.00-12.00 Üçüncü Oturum: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“Değerler, Değer Yargıları ve Arka Planları”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Hülya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Şimga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Tanella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Boni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« Eşitlik ve Farklılıktan Başka İnsansal Olanı İnsansal Yapan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Nedir?”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Güncel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Önkal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“Sosyal Epistemoloji Aracılığıyla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Kültür/Uygarlık İkileminin Korunmasına İlişkin Bir Çözümleme”</w:t>
      </w:r>
    </w:p>
    <w:p w:rsidR="007717FD" w:rsidRDefault="007717FD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232568" w:rsidRPr="007717FD" w:rsidRDefault="007717FD" w:rsidP="00232568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C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 xml:space="preserve">addebostan </w:t>
      </w: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>ültür Merkezi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15.00-17.00 Dördüncü Oturum: “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İnsanlararası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İlişkilerde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Etik Değerlerin Rolü ve Ahlâk Normlarının Rolü”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Jure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Zovko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Abdusalam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Guseynov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: “Mihail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Bahtin’in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Ahlâk Felsefesinde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Sorumluluk Anlayışı”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Betül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Çotuksöken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“Ahlâk Normları ile Etik Değerler Arasında İnsan”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Daniel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Vanderveken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/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Candida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de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Sousa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Melo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: “Etikte ve Dinde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İllloküsyoner</w:t>
      </w:r>
      <w:proofErr w:type="spellEnd"/>
      <w:r w:rsidR="00B05E42">
        <w:rPr>
          <w:rFonts w:ascii="PT Sans" w:hAnsi="PT Sans" w:cs="Arial"/>
          <w:color w:val="555555"/>
          <w:sz w:val="21"/>
          <w:szCs w:val="21"/>
        </w:rPr>
        <w:t xml:space="preserve"> </w:t>
      </w:r>
      <w:r>
        <w:rPr>
          <w:rFonts w:ascii="PT Sans" w:hAnsi="PT Sans" w:cs="Arial"/>
          <w:color w:val="555555"/>
          <w:sz w:val="21"/>
          <w:szCs w:val="21"/>
        </w:rPr>
        <w:t>Edimler”</w:t>
      </w:r>
    </w:p>
    <w:p w:rsidR="007A4F6C" w:rsidRDefault="007A4F6C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7A4F6C" w:rsidRDefault="007A4F6C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232568" w:rsidRPr="007A4F6C" w:rsidRDefault="00232568" w:rsidP="007A4F6C">
      <w:pPr>
        <w:pStyle w:val="NormalWeb"/>
        <w:jc w:val="center"/>
        <w:rPr>
          <w:rFonts w:ascii="PT Sans" w:hAnsi="PT Sans" w:cs="Arial"/>
          <w:color w:val="000000" w:themeColor="text1"/>
          <w:sz w:val="28"/>
          <w:szCs w:val="28"/>
        </w:rPr>
      </w:pPr>
      <w:r w:rsidRPr="007A4F6C">
        <w:rPr>
          <w:rStyle w:val="Gl"/>
          <w:rFonts w:ascii="PT Sans" w:hAnsi="PT Sans" w:cs="Arial"/>
          <w:color w:val="000000" w:themeColor="text1"/>
          <w:sz w:val="28"/>
          <w:szCs w:val="28"/>
        </w:rPr>
        <w:lastRenderedPageBreak/>
        <w:t>8. 9. 2016 Perşembe</w:t>
      </w:r>
    </w:p>
    <w:p w:rsidR="00232568" w:rsidRPr="007717FD" w:rsidRDefault="00232568" w:rsidP="00232568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Maltepe Üniversitesi </w:t>
      </w:r>
      <w:proofErr w:type="spellStart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Kampüsü</w:t>
      </w:r>
      <w:proofErr w:type="spellEnd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 / </w:t>
      </w:r>
      <w:proofErr w:type="spellStart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Marma</w:t>
      </w:r>
      <w:proofErr w:type="spellEnd"/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 xml:space="preserve"> Kongre Merkezi'nde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9.30-10.30 Beşinci Oturum: “Türkiye’de Felsefe”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Başkan: Zerrin Tandoğan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. Sevgi İyi-Harun Tepe: “Değer Felsefesi ve Etik”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. Yusuf Örnek: “Felsefi Antropoloji”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10:30-11:00 Ara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11:00-12:</w:t>
      </w:r>
      <w:proofErr w:type="gramStart"/>
      <w:r>
        <w:rPr>
          <w:rFonts w:ascii="PT Sans" w:hAnsi="PT Sans" w:cs="Arial"/>
          <w:color w:val="555555"/>
          <w:sz w:val="21"/>
          <w:szCs w:val="21"/>
        </w:rPr>
        <w:t>00 .</w:t>
      </w:r>
      <w:proofErr w:type="gramEnd"/>
      <w:r>
        <w:rPr>
          <w:rFonts w:ascii="PT Sans" w:hAnsi="PT Sans" w:cs="Arial"/>
          <w:color w:val="555555"/>
          <w:sz w:val="21"/>
          <w:szCs w:val="21"/>
        </w:rPr>
        <w:t xml:space="preserve"> Zekiye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Kutlusoy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“Mantık ve Bilim Felsefesi”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Gülriz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Uygur: “Hukuk Felsefesi”</w:t>
      </w:r>
    </w:p>
    <w:p w:rsidR="00232568" w:rsidRPr="007A4F6C" w:rsidRDefault="00232568" w:rsidP="007A4F6C">
      <w:pPr>
        <w:pStyle w:val="NormalWeb"/>
        <w:jc w:val="center"/>
        <w:rPr>
          <w:rFonts w:ascii="PT Sans" w:hAnsi="PT Sans" w:cs="Arial"/>
          <w:color w:val="000000" w:themeColor="text1"/>
          <w:sz w:val="28"/>
          <w:szCs w:val="28"/>
        </w:rPr>
      </w:pPr>
      <w:r w:rsidRPr="007A4F6C">
        <w:rPr>
          <w:rStyle w:val="Gl"/>
          <w:rFonts w:ascii="PT Sans" w:hAnsi="PT Sans" w:cs="Arial"/>
          <w:color w:val="000000" w:themeColor="text1"/>
          <w:sz w:val="28"/>
          <w:szCs w:val="28"/>
        </w:rPr>
        <w:t>9. 9. 2016 Cuma</w:t>
      </w:r>
    </w:p>
    <w:p w:rsidR="0078381D" w:rsidRPr="007717FD" w:rsidRDefault="0078381D" w:rsidP="0078381D">
      <w:pPr>
        <w:pStyle w:val="NormalWeb"/>
        <w:rPr>
          <w:rFonts w:ascii="PT Sans" w:hAnsi="PT Sans" w:cs="Arial"/>
          <w:b/>
          <w:color w:val="000000" w:themeColor="text1"/>
          <w:sz w:val="21"/>
          <w:szCs w:val="21"/>
        </w:rPr>
      </w:pP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C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 xml:space="preserve">addebostan </w:t>
      </w:r>
      <w:r w:rsidRPr="007717FD">
        <w:rPr>
          <w:rFonts w:ascii="PT Sans" w:hAnsi="PT Sans" w:cs="Arial"/>
          <w:b/>
          <w:color w:val="000000" w:themeColor="text1"/>
          <w:sz w:val="21"/>
          <w:szCs w:val="21"/>
        </w:rPr>
        <w:t>K</w:t>
      </w:r>
      <w:r>
        <w:rPr>
          <w:rFonts w:ascii="PT Sans" w:hAnsi="PT Sans" w:cs="Arial"/>
          <w:b/>
          <w:color w:val="000000" w:themeColor="text1"/>
          <w:sz w:val="21"/>
          <w:szCs w:val="21"/>
        </w:rPr>
        <w:t>ültür Merkezi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10.00-11.30 Altıncı Oturum: “21. Yüzyılda Değer ve Anlam Sorunları Karşısında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Felsefe”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Tu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Weiming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. Peter Kemp: “21. Yüzyılda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Kosmopolitanism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. Nam-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In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Lee: “Ahlâksal İçgüdü ve Ahlâksal Değer”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>12.00-13.00 Kapanış Oturumu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r>
        <w:rPr>
          <w:rFonts w:ascii="PT Sans" w:hAnsi="PT Sans" w:cs="Arial"/>
          <w:color w:val="555555"/>
          <w:sz w:val="21"/>
          <w:szCs w:val="21"/>
        </w:rPr>
        <w:t xml:space="preserve">Başkan: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Günter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Abel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 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proofErr w:type="spellStart"/>
      <w:r>
        <w:rPr>
          <w:rFonts w:ascii="PT Sans" w:hAnsi="PT Sans" w:cs="Arial"/>
          <w:color w:val="555555"/>
          <w:sz w:val="21"/>
          <w:szCs w:val="21"/>
        </w:rPr>
        <w:t>Bernard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Bourgeois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“Anlamın Birliği, Değerlerin Çokluğu”</w:t>
      </w:r>
    </w:p>
    <w:p w:rsidR="00232568" w:rsidRDefault="00232568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  <w:proofErr w:type="spellStart"/>
      <w:r>
        <w:rPr>
          <w:rFonts w:ascii="PT Sans" w:hAnsi="PT Sans" w:cs="Arial"/>
          <w:color w:val="555555"/>
          <w:sz w:val="21"/>
          <w:szCs w:val="21"/>
        </w:rPr>
        <w:t>Ioanna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PT Sans" w:hAnsi="PT Sans" w:cs="Arial"/>
          <w:color w:val="555555"/>
          <w:sz w:val="21"/>
          <w:szCs w:val="21"/>
        </w:rPr>
        <w:t>Kuçuradi</w:t>
      </w:r>
      <w:proofErr w:type="spellEnd"/>
      <w:r>
        <w:rPr>
          <w:rFonts w:ascii="PT Sans" w:hAnsi="PT Sans" w:cs="Arial"/>
          <w:color w:val="555555"/>
          <w:sz w:val="21"/>
          <w:szCs w:val="21"/>
        </w:rPr>
        <w:t>: “Toplantıyı Kapatırken”</w:t>
      </w:r>
    </w:p>
    <w:p w:rsidR="00EE1A6F" w:rsidRDefault="00EE1A6F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EE1A6F" w:rsidRDefault="00EE1A6F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EE1A6F" w:rsidRDefault="00EE1A6F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254488" w:rsidRPr="00254488" w:rsidRDefault="00254488" w:rsidP="00232568">
      <w:pPr>
        <w:pStyle w:val="NormalWeb"/>
        <w:rPr>
          <w:rStyle w:val="Gl"/>
          <w:rFonts w:ascii="PT Sans" w:hAnsi="PT Sans" w:cs="Arial"/>
          <w:b w:val="0"/>
          <w:bCs w:val="0"/>
          <w:color w:val="555555"/>
          <w:sz w:val="21"/>
          <w:szCs w:val="21"/>
        </w:rPr>
      </w:pPr>
      <w:r>
        <w:rPr>
          <w:rStyle w:val="Gl"/>
          <w:rFonts w:ascii="PT Sans" w:hAnsi="PT Sans" w:cs="Arial"/>
          <w:color w:val="555555"/>
          <w:sz w:val="21"/>
          <w:szCs w:val="21"/>
        </w:rPr>
        <w:t xml:space="preserve">Açılış oturumu, 1. </w:t>
      </w:r>
      <w:r w:rsidR="00232568">
        <w:rPr>
          <w:rStyle w:val="Gl"/>
          <w:rFonts w:ascii="PT Sans" w:hAnsi="PT Sans" w:cs="Arial"/>
          <w:color w:val="555555"/>
          <w:sz w:val="21"/>
          <w:szCs w:val="21"/>
        </w:rPr>
        <w:t>2. ve 4. oturumlar ile kapanış oturumu Caddebostan Kültür</w:t>
      </w:r>
      <w:r>
        <w:rPr>
          <w:rFonts w:ascii="PT Sans" w:hAnsi="PT Sans" w:cs="Arial"/>
          <w:color w:val="555555"/>
          <w:sz w:val="21"/>
          <w:szCs w:val="21"/>
        </w:rPr>
        <w:t xml:space="preserve"> </w:t>
      </w:r>
      <w:r w:rsidR="00232568">
        <w:rPr>
          <w:rStyle w:val="Gl"/>
          <w:rFonts w:ascii="PT Sans" w:hAnsi="PT Sans" w:cs="Arial"/>
          <w:color w:val="555555"/>
          <w:sz w:val="21"/>
          <w:szCs w:val="21"/>
        </w:rPr>
        <w:t>Merkezinde,</w:t>
      </w:r>
    </w:p>
    <w:p w:rsidR="00232568" w:rsidRPr="00254488" w:rsidRDefault="00254488" w:rsidP="00232568">
      <w:pPr>
        <w:pStyle w:val="NormalWeb"/>
        <w:rPr>
          <w:rStyle w:val="Gl"/>
          <w:rFonts w:ascii="PT Sans" w:hAnsi="PT Sans" w:cs="Arial"/>
          <w:b w:val="0"/>
          <w:bCs w:val="0"/>
          <w:color w:val="555555"/>
          <w:sz w:val="21"/>
          <w:szCs w:val="21"/>
        </w:rPr>
      </w:pPr>
      <w:r>
        <w:rPr>
          <w:rStyle w:val="Gl"/>
          <w:rFonts w:ascii="PT Sans" w:hAnsi="PT Sans" w:cs="Arial"/>
          <w:color w:val="555555"/>
          <w:sz w:val="21"/>
          <w:szCs w:val="21"/>
        </w:rPr>
        <w:t xml:space="preserve"> 3.</w:t>
      </w:r>
      <w:r w:rsidR="00232568">
        <w:rPr>
          <w:rStyle w:val="Gl"/>
          <w:rFonts w:ascii="PT Sans" w:hAnsi="PT Sans" w:cs="Arial"/>
          <w:color w:val="555555"/>
          <w:sz w:val="21"/>
          <w:szCs w:val="21"/>
        </w:rPr>
        <w:t xml:space="preserve"> 5. ve 6. oturumlar Maltepe Üniversitesi, </w:t>
      </w:r>
      <w:proofErr w:type="spellStart"/>
      <w:r w:rsidR="00232568">
        <w:rPr>
          <w:rStyle w:val="Gl"/>
          <w:rFonts w:ascii="PT Sans" w:hAnsi="PT Sans" w:cs="Arial"/>
          <w:color w:val="555555"/>
          <w:sz w:val="21"/>
          <w:szCs w:val="21"/>
        </w:rPr>
        <w:t>Marma</w:t>
      </w:r>
      <w:proofErr w:type="spellEnd"/>
      <w:r w:rsidR="00232568">
        <w:rPr>
          <w:rStyle w:val="Gl"/>
          <w:rFonts w:ascii="PT Sans" w:hAnsi="PT Sans" w:cs="Arial"/>
          <w:color w:val="555555"/>
          <w:sz w:val="21"/>
          <w:szCs w:val="21"/>
        </w:rPr>
        <w:t xml:space="preserve"> Kongre</w:t>
      </w:r>
      <w:r>
        <w:rPr>
          <w:rFonts w:ascii="PT Sans" w:hAnsi="PT Sans" w:cs="Arial"/>
          <w:color w:val="555555"/>
          <w:sz w:val="21"/>
          <w:szCs w:val="21"/>
        </w:rPr>
        <w:t xml:space="preserve"> </w:t>
      </w:r>
      <w:r w:rsidR="00232568">
        <w:rPr>
          <w:rStyle w:val="Gl"/>
          <w:rFonts w:ascii="PT Sans" w:hAnsi="PT Sans" w:cs="Arial"/>
          <w:color w:val="555555"/>
          <w:sz w:val="21"/>
          <w:szCs w:val="21"/>
        </w:rPr>
        <w:t>Merkezinde yapılacaktır.</w:t>
      </w:r>
    </w:p>
    <w:p w:rsidR="0078381D" w:rsidRDefault="0078381D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317430" w:rsidRDefault="00317430" w:rsidP="00232568">
      <w:pPr>
        <w:pStyle w:val="NormalWeb"/>
        <w:rPr>
          <w:rFonts w:ascii="PT Sans" w:hAnsi="PT Sans" w:cs="Arial"/>
          <w:color w:val="555555"/>
          <w:sz w:val="21"/>
          <w:szCs w:val="21"/>
        </w:rPr>
      </w:pPr>
    </w:p>
    <w:p w:rsidR="00317430" w:rsidRDefault="00317430" w:rsidP="0031743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0000"/>
          <w:sz w:val="28"/>
          <w:szCs w:val="28"/>
        </w:rPr>
      </w:pPr>
      <w:r w:rsidRPr="00317430">
        <w:rPr>
          <w:rFonts w:ascii="Tms Rmn" w:hAnsi="Tms Rmn" w:cs="Tms Rmn"/>
          <w:b/>
          <w:color w:val="000000"/>
          <w:sz w:val="28"/>
          <w:szCs w:val="28"/>
        </w:rPr>
        <w:lastRenderedPageBreak/>
        <w:t>Ring Sefer Saatleri</w:t>
      </w:r>
      <w:r w:rsidR="005472B9">
        <w:rPr>
          <w:rFonts w:ascii="Tms Rmn" w:hAnsi="Tms Rmn" w:cs="Tms Rmn"/>
          <w:b/>
          <w:color w:val="000000"/>
          <w:sz w:val="28"/>
          <w:szCs w:val="28"/>
        </w:rPr>
        <w:t xml:space="preserve"> </w:t>
      </w: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0000"/>
          <w:sz w:val="28"/>
          <w:szCs w:val="28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7430">
        <w:rPr>
          <w:rFonts w:ascii="Helv" w:hAnsi="Helv" w:cs="Helv"/>
          <w:b/>
          <w:bCs/>
          <w:color w:val="000000"/>
        </w:rPr>
        <w:tab/>
      </w:r>
      <w:r w:rsidRPr="00317430">
        <w:rPr>
          <w:rFonts w:ascii="Times New Roman" w:hAnsi="Times New Roman" w:cs="Times New Roman"/>
          <w:b/>
          <w:bCs/>
          <w:color w:val="000000"/>
        </w:rPr>
        <w:t xml:space="preserve">06 Eylül </w:t>
      </w:r>
      <w:proofErr w:type="gramStart"/>
      <w:r w:rsidRPr="00317430">
        <w:rPr>
          <w:rFonts w:ascii="Times New Roman" w:hAnsi="Times New Roman" w:cs="Times New Roman"/>
          <w:b/>
          <w:bCs/>
          <w:color w:val="000000"/>
        </w:rPr>
        <w:t>Salı</w:t>
      </w:r>
      <w:r w:rsidR="005472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7430">
        <w:rPr>
          <w:rFonts w:ascii="Times New Roman" w:hAnsi="Times New Roman" w:cs="Times New Roman"/>
          <w:b/>
          <w:bCs/>
          <w:color w:val="000000"/>
        </w:rPr>
        <w:t>;</w:t>
      </w:r>
      <w:proofErr w:type="gram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 xml:space="preserve">          </w:t>
      </w:r>
      <w:r>
        <w:rPr>
          <w:rFonts w:ascii="Helv" w:hAnsi="Helv" w:cs="Helv"/>
          <w:bCs/>
          <w:color w:val="000000"/>
        </w:rPr>
        <w:t xml:space="preserve"> </w:t>
      </w:r>
      <w:r w:rsidRPr="00317430">
        <w:rPr>
          <w:rFonts w:ascii="Helv" w:hAnsi="Helv" w:cs="Helv"/>
          <w:bCs/>
          <w:color w:val="000000"/>
        </w:rPr>
        <w:t xml:space="preserve"> 09.00  / </w:t>
      </w:r>
      <w:r>
        <w:rPr>
          <w:rFonts w:ascii="Helv" w:hAnsi="Helv" w:cs="Helv"/>
          <w:bCs/>
          <w:color w:val="000000"/>
        </w:rPr>
        <w:t xml:space="preserve">Kadıköy Meydan, </w:t>
      </w:r>
      <w:r w:rsidRPr="00317430">
        <w:rPr>
          <w:rFonts w:ascii="Helv" w:hAnsi="Helv" w:cs="Helv"/>
          <w:bCs/>
          <w:color w:val="000000"/>
        </w:rPr>
        <w:t>Haldun Taner Sahnesi Önü</w:t>
      </w:r>
      <w:r>
        <w:rPr>
          <w:rFonts w:ascii="Helv" w:hAnsi="Helv" w:cs="Helv"/>
          <w:bCs/>
          <w:color w:val="000000"/>
        </w:rPr>
        <w:t>nden hareket edecek  -</w:t>
      </w:r>
      <w:r w:rsidR="005472B9">
        <w:rPr>
          <w:rFonts w:ascii="Helv" w:hAnsi="Helv" w:cs="Helv"/>
          <w:bCs/>
          <w:color w:val="000000"/>
        </w:rPr>
        <w:t xml:space="preserve">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 09.00 /  Bostancı Deniz Otobüsleri Önünden hareket edecek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 13.00 / </w:t>
      </w:r>
      <w:r>
        <w:rPr>
          <w:rFonts w:ascii="Helv" w:hAnsi="Helv" w:cs="Helv"/>
          <w:bCs/>
          <w:color w:val="000000"/>
        </w:rPr>
        <w:t xml:space="preserve">Kadıköy Meydan, </w:t>
      </w:r>
      <w:r w:rsidRPr="00317430">
        <w:rPr>
          <w:rFonts w:ascii="Helv" w:hAnsi="Helv" w:cs="Helv"/>
          <w:bCs/>
          <w:color w:val="000000"/>
        </w:rPr>
        <w:t xml:space="preserve">Haldun Taner Sahnesi Önünden hareket edecek 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 13.00  / Bostancı Deniz Otobüsleri </w:t>
      </w:r>
      <w:proofErr w:type="gramStart"/>
      <w:r w:rsidRPr="00317430">
        <w:rPr>
          <w:rFonts w:ascii="Helv" w:hAnsi="Helv" w:cs="Helv"/>
          <w:bCs/>
          <w:color w:val="000000"/>
        </w:rPr>
        <w:t>Önü  hareket</w:t>
      </w:r>
      <w:proofErr w:type="gramEnd"/>
      <w:r w:rsidRPr="00317430">
        <w:rPr>
          <w:rFonts w:ascii="Helv" w:hAnsi="Helv" w:cs="Helv"/>
          <w:bCs/>
          <w:color w:val="000000"/>
        </w:rPr>
        <w:t xml:space="preserve"> edecek -  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7430">
        <w:rPr>
          <w:rFonts w:ascii="Times New Roman" w:hAnsi="Times New Roman" w:cs="Times New Roman"/>
          <w:b/>
          <w:bCs/>
          <w:color w:val="000000"/>
        </w:rPr>
        <w:tab/>
        <w:t>07 Eylül Çarşamba;</w:t>
      </w: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ind w:left="705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 xml:space="preserve">12.30 / Maltepe Üniversitesi </w:t>
      </w:r>
      <w:proofErr w:type="spellStart"/>
      <w:r w:rsidRPr="00317430">
        <w:rPr>
          <w:rFonts w:ascii="Helv" w:hAnsi="Helv" w:cs="Helv"/>
          <w:bCs/>
          <w:color w:val="000000"/>
        </w:rPr>
        <w:t>Kampüsünden</w:t>
      </w:r>
      <w:proofErr w:type="spellEnd"/>
      <w:r w:rsidRPr="00317430">
        <w:rPr>
          <w:rFonts w:ascii="Helv" w:hAnsi="Helv" w:cs="Helv"/>
          <w:bCs/>
          <w:color w:val="000000"/>
        </w:rPr>
        <w:t xml:space="preserve"> hareket edecek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13.00  / Bostancı Deniz Otobüsleri Önünden hareket edecek 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>13.00  / Haldun Taner Sahnesi Önü</w:t>
      </w:r>
      <w:r>
        <w:rPr>
          <w:rFonts w:ascii="Helv" w:hAnsi="Helv" w:cs="Helv"/>
          <w:bCs/>
          <w:color w:val="000000"/>
        </w:rPr>
        <w:t xml:space="preserve">nden hareket edecek </w:t>
      </w:r>
      <w:r w:rsidRPr="00317430">
        <w:rPr>
          <w:rFonts w:ascii="Helv" w:hAnsi="Helv" w:cs="Helv"/>
          <w:bCs/>
          <w:color w:val="000000"/>
        </w:rPr>
        <w:t xml:space="preserve">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</w: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</w: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ab/>
      </w:r>
      <w:r w:rsidRPr="00317430">
        <w:rPr>
          <w:rFonts w:ascii="Times New Roman" w:hAnsi="Times New Roman" w:cs="Times New Roman"/>
          <w:b/>
          <w:bCs/>
          <w:color w:val="000000"/>
        </w:rPr>
        <w:t xml:space="preserve"> 09 Eylül Cuma; </w:t>
      </w: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 11.00 / </w:t>
      </w:r>
      <w:r>
        <w:rPr>
          <w:rFonts w:ascii="Helv" w:hAnsi="Helv" w:cs="Helv"/>
          <w:bCs/>
          <w:color w:val="000000"/>
        </w:rPr>
        <w:t xml:space="preserve">Kadıköy Meydan, </w:t>
      </w:r>
      <w:r w:rsidRPr="00317430">
        <w:rPr>
          <w:rFonts w:ascii="Helv" w:hAnsi="Helv" w:cs="Helv"/>
          <w:bCs/>
          <w:color w:val="000000"/>
        </w:rPr>
        <w:t xml:space="preserve">Haldun Taner Sahnesi Önünden hareket edecek 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bCs/>
          <w:color w:val="000000"/>
        </w:rPr>
        <w:tab/>
        <w:t xml:space="preserve"> 11.00 / Bostancı Deniz Otobüsleri Önü</w:t>
      </w:r>
      <w:r>
        <w:rPr>
          <w:rFonts w:ascii="Helv" w:hAnsi="Helv" w:cs="Helv"/>
          <w:bCs/>
          <w:color w:val="000000"/>
        </w:rPr>
        <w:t xml:space="preserve">nden </w:t>
      </w:r>
      <w:r w:rsidRPr="00317430">
        <w:rPr>
          <w:rFonts w:ascii="Helv" w:hAnsi="Helv" w:cs="Helv"/>
          <w:bCs/>
          <w:color w:val="000000"/>
        </w:rPr>
        <w:t xml:space="preserve">hareket edecek 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</w:p>
    <w:p w:rsidR="00317430" w:rsidRPr="00317430" w:rsidRDefault="00317430" w:rsidP="0031743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</w:rPr>
      </w:pPr>
      <w:r w:rsidRPr="00317430">
        <w:rPr>
          <w:rFonts w:ascii="Helv" w:hAnsi="Helv" w:cs="Helv"/>
          <w:color w:val="000000"/>
        </w:rPr>
        <w:tab/>
      </w:r>
      <w:r w:rsidRPr="00317430">
        <w:rPr>
          <w:rFonts w:ascii="Helv" w:hAnsi="Helv" w:cs="Helv"/>
          <w:bCs/>
          <w:color w:val="000000"/>
        </w:rPr>
        <w:t xml:space="preserve"> 11.30 / Maltepe Üniversitesi </w:t>
      </w:r>
      <w:proofErr w:type="spellStart"/>
      <w:r w:rsidRPr="00317430">
        <w:rPr>
          <w:rFonts w:ascii="Helv" w:hAnsi="Helv" w:cs="Helv"/>
          <w:bCs/>
          <w:color w:val="000000"/>
        </w:rPr>
        <w:t>Kampüsü’den</w:t>
      </w:r>
      <w:proofErr w:type="spellEnd"/>
      <w:r w:rsidRPr="00317430">
        <w:rPr>
          <w:rFonts w:ascii="Helv" w:hAnsi="Helv" w:cs="Helv"/>
          <w:bCs/>
          <w:color w:val="000000"/>
        </w:rPr>
        <w:t xml:space="preserve"> hareket edecek  - </w:t>
      </w:r>
      <w:proofErr w:type="spellStart"/>
      <w:r w:rsidRPr="00317430">
        <w:rPr>
          <w:rFonts w:ascii="Helv" w:hAnsi="Helv" w:cs="Helv"/>
          <w:bCs/>
          <w:color w:val="000000"/>
        </w:rPr>
        <w:t>CKM'ye</w:t>
      </w:r>
      <w:proofErr w:type="spellEnd"/>
    </w:p>
    <w:p w:rsidR="004C5FE0" w:rsidRDefault="004C5FE0"/>
    <w:p w:rsidR="00317430" w:rsidRDefault="00317430"/>
    <w:p w:rsidR="00317430" w:rsidRDefault="00317430"/>
    <w:p w:rsidR="00317430" w:rsidRDefault="00317430"/>
    <w:sectPr w:rsidR="00317430" w:rsidSect="004C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2568"/>
    <w:rsid w:val="001A56F9"/>
    <w:rsid w:val="00232568"/>
    <w:rsid w:val="00254488"/>
    <w:rsid w:val="00317430"/>
    <w:rsid w:val="004C5FE0"/>
    <w:rsid w:val="005472B9"/>
    <w:rsid w:val="005D163D"/>
    <w:rsid w:val="00637288"/>
    <w:rsid w:val="007717FD"/>
    <w:rsid w:val="0078381D"/>
    <w:rsid w:val="007A4F6C"/>
    <w:rsid w:val="00814892"/>
    <w:rsid w:val="00B05E42"/>
    <w:rsid w:val="00C4250F"/>
    <w:rsid w:val="00CC46E8"/>
    <w:rsid w:val="00EC40F1"/>
    <w:rsid w:val="00E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2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05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50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Duygu.Okay</dc:creator>
  <cp:lastModifiedBy>gamze.yavuz</cp:lastModifiedBy>
  <cp:revision>15</cp:revision>
  <dcterms:created xsi:type="dcterms:W3CDTF">2016-09-05T07:23:00Z</dcterms:created>
  <dcterms:modified xsi:type="dcterms:W3CDTF">2016-09-08T08:19:00Z</dcterms:modified>
</cp:coreProperties>
</file>